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55277" w:rsidRPr="009A2E9A" w14:paraId="2E78E9FE" w14:textId="77777777" w:rsidTr="009A2E9A">
        <w:trPr>
          <w:cantSplit/>
          <w:jc w:val="center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1C4302D" w14:textId="77777777" w:rsidR="00855277" w:rsidRPr="009A2E9A" w:rsidRDefault="00E42568" w:rsidP="004A3F91">
            <w:pPr>
              <w:spacing w:before="160" w:after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  <w:r w:rsidR="0024648C">
              <w:rPr>
                <w:b/>
                <w:bCs/>
                <w:sz w:val="32"/>
                <w:szCs w:val="32"/>
                <w:lang w:val="en-US"/>
              </w:rPr>
              <w:t>ocial Justice</w:t>
            </w:r>
          </w:p>
        </w:tc>
      </w:tr>
      <w:tr w:rsidR="000A6F4A" w:rsidRPr="000A6F4A" w14:paraId="1B5DA2FA" w14:textId="77777777" w:rsidTr="004A3F91">
        <w:trPr>
          <w:cantSplit/>
          <w:trHeight w:val="1474"/>
          <w:jc w:val="center"/>
        </w:trPr>
        <w:tc>
          <w:tcPr>
            <w:tcW w:w="5000" w:type="pc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6FB57F3A" w14:textId="07EA5C1B" w:rsidR="004A3F91" w:rsidRPr="000A6F4A" w:rsidRDefault="00B32E81" w:rsidP="004A3F91">
            <w:pPr>
              <w:tabs>
                <w:tab w:val="left" w:pos="270"/>
                <w:tab w:val="right" w:pos="8772"/>
              </w:tabs>
              <w:spacing w:before="640"/>
              <w:jc w:val="center"/>
              <w:rPr>
                <w:b/>
                <w:bCs/>
                <w:lang w:eastAsia="zh-CN"/>
              </w:rPr>
            </w:pPr>
            <w:r w:rsidRPr="000A6F4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DD6865" wp14:editId="5AFAAD87">
                  <wp:simplePos x="0" y="0"/>
                  <wp:positionH relativeFrom="margin">
                    <wp:posOffset>2527935</wp:posOffset>
                  </wp:positionH>
                  <wp:positionV relativeFrom="paragraph">
                    <wp:posOffset>118745</wp:posOffset>
                  </wp:positionV>
                  <wp:extent cx="691515" cy="787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F4A" w:rsidRPr="000A6F4A">
              <w:rPr>
                <w:b/>
                <w:bCs/>
                <w:lang w:eastAsia="zh-CN"/>
              </w:rPr>
              <w:t xml:space="preserve">May 29, </w:t>
            </w:r>
            <w:proofErr w:type="gramStart"/>
            <w:r w:rsidR="000A6F4A" w:rsidRPr="000A6F4A">
              <w:rPr>
                <w:b/>
                <w:bCs/>
                <w:lang w:eastAsia="zh-CN"/>
              </w:rPr>
              <w:t>2024</w:t>
            </w:r>
            <w:proofErr w:type="gramEnd"/>
            <w:r w:rsidR="004A3F91" w:rsidRPr="000A6F4A">
              <w:rPr>
                <w:b/>
                <w:bCs/>
                <w:lang w:eastAsia="zh-CN"/>
              </w:rPr>
              <w:tab/>
              <w:t>Communiqué #</w:t>
            </w:r>
            <w:r w:rsidR="0073613A" w:rsidRPr="000A6F4A">
              <w:rPr>
                <w:b/>
                <w:bCs/>
                <w:lang w:eastAsia="zh-CN"/>
              </w:rPr>
              <w:t>0</w:t>
            </w:r>
            <w:r w:rsidR="000A6F4A" w:rsidRPr="000A6F4A">
              <w:rPr>
                <w:b/>
                <w:bCs/>
                <w:lang w:eastAsia="zh-CN"/>
              </w:rPr>
              <w:t>9</w:t>
            </w:r>
          </w:p>
          <w:p w14:paraId="20DEB8A0" w14:textId="77777777" w:rsidR="004A3F91" w:rsidRPr="000A6F4A" w:rsidRDefault="004A3F91" w:rsidP="004A3F91">
            <w:pPr>
              <w:tabs>
                <w:tab w:val="right" w:pos="2895"/>
              </w:tabs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855277" w:rsidRPr="009A2E9A" w14:paraId="699D49ED" w14:textId="77777777" w:rsidTr="000A6F4A">
        <w:trPr>
          <w:cantSplit/>
          <w:trHeight w:val="440"/>
          <w:jc w:val="center"/>
        </w:trPr>
        <w:tc>
          <w:tcPr>
            <w:tcW w:w="500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4203EB" w14:textId="77777777" w:rsidR="00855277" w:rsidRPr="009A2E9A" w:rsidRDefault="0073613A" w:rsidP="009A2E9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Here I am Lord, send me</w:t>
            </w:r>
            <w:r w:rsidR="009A2E9A">
              <w:rPr>
                <w:b/>
                <w:bCs/>
                <w:i/>
                <w:iCs/>
                <w:sz w:val="28"/>
                <w:szCs w:val="28"/>
                <w:lang w:val="en-US"/>
              </w:rPr>
              <w:t>!</w:t>
            </w:r>
          </w:p>
        </w:tc>
      </w:tr>
      <w:tr w:rsidR="00855277" w:rsidRPr="00855277" w14:paraId="2EFBFFF1" w14:textId="77777777" w:rsidTr="000A6F4A">
        <w:trPr>
          <w:cantSplit/>
          <w:trHeight w:val="28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29F72B" w14:textId="410D9A28" w:rsidR="00855277" w:rsidRPr="009A2E9A" w:rsidRDefault="00EA0EB7" w:rsidP="00227FDE">
            <w:pPr>
              <w:pStyle w:val="Heading1"/>
              <w:spacing w:before="120"/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</w:pP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FOR</w:t>
            </w:r>
            <w:r w:rsidR="00855277"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:</w:t>
            </w:r>
            <w:r w:rsidR="00855277"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ab/>
            </w:r>
            <w:r w:rsidR="004D3433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P</w:t>
            </w:r>
            <w:r w:rsidR="004D3433">
              <w:rPr>
                <w:rStyle w:val="Strong"/>
                <w:rFonts w:eastAsiaTheme="majorEastAsia" w:cstheme="majorBidi"/>
                <w:b/>
                <w:szCs w:val="32"/>
              </w:rPr>
              <w:t xml:space="preserve">rovincial </w:t>
            </w:r>
            <w:r w:rsidR="005D4369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 xml:space="preserve">Chairpersons of </w:t>
            </w:r>
            <w:r w:rsidR="00E42568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S</w:t>
            </w:r>
            <w:r w:rsidR="0024648C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 xml:space="preserve">ocial </w:t>
            </w:r>
            <w:r w:rsidR="0024648C"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>Justice</w:t>
            </w:r>
            <w:r w:rsidR="00611F7A"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 xml:space="preserve"> </w:t>
            </w:r>
          </w:p>
        </w:tc>
      </w:tr>
      <w:tr w:rsidR="00EA0EB7" w:rsidRPr="00855277" w14:paraId="7096C108" w14:textId="77777777" w:rsidTr="008F17FD">
        <w:trPr>
          <w:cantSplit/>
          <w:trHeight w:val="28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49699CB" w14:textId="6C18EF8B" w:rsidR="00EA0EB7" w:rsidRPr="000A6F4A" w:rsidRDefault="00EA0EB7" w:rsidP="009A2E9A">
            <w:pPr>
              <w:pStyle w:val="Heading1"/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</w:pPr>
            <w:r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>THROUGH:</w:t>
            </w:r>
            <w:r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ab/>
            </w:r>
            <w:r w:rsidR="004D3433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>P</w:t>
            </w:r>
            <w:r w:rsidR="004D3433">
              <w:rPr>
                <w:rStyle w:val="Strong"/>
                <w:rFonts w:eastAsiaTheme="majorEastAsia" w:cstheme="majorBidi"/>
                <w:b/>
                <w:szCs w:val="32"/>
              </w:rPr>
              <w:t xml:space="preserve">rovincial </w:t>
            </w:r>
            <w:r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>Presidents and Secretaries</w:t>
            </w:r>
            <w:r w:rsidR="00611F7A" w:rsidRPr="000A6F4A">
              <w:rPr>
                <w:rStyle w:val="Strong"/>
                <w:rFonts w:eastAsiaTheme="majorEastAsia" w:cstheme="majorBidi"/>
                <w:b/>
                <w:color w:val="auto"/>
                <w:szCs w:val="32"/>
                <w:lang w:eastAsia="en-US"/>
              </w:rPr>
              <w:t xml:space="preserve"> </w:t>
            </w:r>
          </w:p>
        </w:tc>
      </w:tr>
      <w:tr w:rsidR="00855277" w:rsidRPr="00855277" w14:paraId="30E2BB42" w14:textId="77777777" w:rsidTr="008F17FD">
        <w:trPr>
          <w:cantSplit/>
          <w:trHeight w:val="28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784A43" w14:textId="77777777" w:rsidR="00855277" w:rsidRPr="009A2E9A" w:rsidRDefault="00855277" w:rsidP="009A2E9A">
            <w:pPr>
              <w:pStyle w:val="Heading1"/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</w:pP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CC:</w:t>
            </w: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ab/>
              <w:t>National Executive (for information)</w:t>
            </w:r>
          </w:p>
          <w:p w14:paraId="3BC5DE02" w14:textId="77777777" w:rsidR="00855277" w:rsidRPr="009A2E9A" w:rsidRDefault="00855277" w:rsidP="009A2E9A">
            <w:pPr>
              <w:pStyle w:val="Heading1"/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</w:pP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ab/>
              <w:t>National Life Member Liaison</w:t>
            </w:r>
          </w:p>
        </w:tc>
      </w:tr>
      <w:tr w:rsidR="00855277" w:rsidRPr="00855277" w14:paraId="1C93AAFB" w14:textId="77777777" w:rsidTr="008F17FD">
        <w:trPr>
          <w:cantSplit/>
          <w:trHeight w:val="28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536A63A" w14:textId="77777777" w:rsidR="00855277" w:rsidRPr="009A2E9A" w:rsidRDefault="00855277" w:rsidP="009A2E9A">
            <w:pPr>
              <w:pStyle w:val="Heading1"/>
              <w:spacing w:after="240"/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</w:pP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FROM:</w:t>
            </w: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ab/>
            </w:r>
            <w:r w:rsidR="00677FF2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Glenda Carson</w:t>
            </w:r>
            <w:r w:rsidRPr="009A2E9A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 xml:space="preserve">, National </w:t>
            </w:r>
            <w:r w:rsidR="005D4369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 xml:space="preserve">Chairperson of </w:t>
            </w:r>
            <w:r w:rsidR="00E42568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S</w:t>
            </w:r>
            <w:r w:rsidR="0024648C">
              <w:rPr>
                <w:rStyle w:val="Strong"/>
                <w:rFonts w:eastAsiaTheme="majorEastAsia" w:cstheme="majorBidi"/>
                <w:b/>
                <w:szCs w:val="32"/>
                <w:lang w:eastAsia="en-US"/>
              </w:rPr>
              <w:t>ocial Justice</w:t>
            </w:r>
          </w:p>
        </w:tc>
      </w:tr>
    </w:tbl>
    <w:p w14:paraId="4A0A486F" w14:textId="4EE901F0" w:rsidR="00FD3BB5" w:rsidRDefault="00FD3BB5" w:rsidP="00227FDE">
      <w:pPr>
        <w:suppressAutoHyphens/>
        <w:spacing w:line="276" w:lineRule="auto"/>
        <w:jc w:val="both"/>
      </w:pPr>
      <w:r w:rsidRPr="00C93198">
        <w:t xml:space="preserve">Dear </w:t>
      </w:r>
      <w:r>
        <w:t>s</w:t>
      </w:r>
      <w:r w:rsidRPr="00C93198">
        <w:t>isters in the League,</w:t>
      </w:r>
    </w:p>
    <w:p w14:paraId="493490DB" w14:textId="7462C8FF" w:rsidR="00FD3BB5" w:rsidRPr="00C93198" w:rsidRDefault="00227FDE" w:rsidP="00227FDE">
      <w:pPr>
        <w:suppressAutoHyphens/>
        <w:spacing w:line="276" w:lineRule="auto"/>
        <w:jc w:val="both"/>
      </w:pPr>
      <w:r>
        <w:t>M</w:t>
      </w:r>
      <w:r w:rsidR="00FD3BB5">
        <w:t xml:space="preserve">embers are invited to attend the following presentation hosted by </w:t>
      </w:r>
      <w:hyperlink r:id="rId8" w:history="1">
        <w:r w:rsidR="00FD3BB5" w:rsidRPr="00E50274">
          <w:rPr>
            <w:rStyle w:val="Hyperlink"/>
          </w:rPr>
          <w:t>Cardus</w:t>
        </w:r>
        <w:r w:rsidR="00FD3BB5" w:rsidRPr="00227FDE">
          <w:rPr>
            <w:rStyle w:val="Hyperlink"/>
            <w:color w:val="auto"/>
            <w:u w:val="none"/>
          </w:rPr>
          <w:t>,</w:t>
        </w:r>
      </w:hyperlink>
      <w:r w:rsidR="00FD3BB5" w:rsidRPr="00375A4F">
        <w:t xml:space="preserve"> </w:t>
      </w:r>
      <w:r w:rsidR="00FD3BB5" w:rsidRPr="00544384">
        <w:t xml:space="preserve">a </w:t>
      </w:r>
      <w:r w:rsidR="00FD3BB5">
        <w:t xml:space="preserve">Canadian Christian non-partisan </w:t>
      </w:r>
      <w:r w:rsidR="004D3433">
        <w:t xml:space="preserve">organization. Its </w:t>
      </w:r>
      <w:r w:rsidR="00FD3BB5">
        <w:t xml:space="preserve">mission </w:t>
      </w:r>
      <w:r w:rsidR="004D3433">
        <w:t xml:space="preserve">is </w:t>
      </w:r>
      <w:r w:rsidR="00FD3BB5" w:rsidRPr="00544384">
        <w:t xml:space="preserve">to clarify and strengthen, through research and dialogue, </w:t>
      </w:r>
      <w:r w:rsidR="00FD3BB5">
        <w:t>how</w:t>
      </w:r>
      <w:r w:rsidR="00FD3BB5" w:rsidRPr="00544384">
        <w:t xml:space="preserve"> society’s institutions can work together for the common good</w:t>
      </w:r>
      <w:r w:rsidR="00FD3BB5">
        <w:t>.</w:t>
      </w:r>
    </w:p>
    <w:p w14:paraId="7CA9F2B4" w14:textId="7447F11B" w:rsidR="00FD3BB5" w:rsidRDefault="00FD3BB5" w:rsidP="00227FDE">
      <w:pPr>
        <w:suppressAutoHyphens/>
        <w:spacing w:after="0" w:line="276" w:lineRule="auto"/>
        <w:jc w:val="center"/>
        <w:rPr>
          <w:b/>
          <w:bCs/>
        </w:rPr>
      </w:pPr>
      <w:r w:rsidRPr="00743D2D">
        <w:rPr>
          <w:b/>
          <w:bCs/>
        </w:rPr>
        <w:t>B</w:t>
      </w:r>
      <w:r>
        <w:rPr>
          <w:b/>
          <w:bCs/>
        </w:rPr>
        <w:t xml:space="preserve">eyond </w:t>
      </w:r>
      <w:proofErr w:type="spellStart"/>
      <w:r>
        <w:rPr>
          <w:b/>
          <w:bCs/>
        </w:rPr>
        <w:t>MAiD</w:t>
      </w:r>
      <w:proofErr w:type="spellEnd"/>
      <w:r>
        <w:rPr>
          <w:b/>
          <w:bCs/>
        </w:rPr>
        <w:t xml:space="preserve"> for Mental Illness: </w:t>
      </w:r>
      <w:r w:rsidRPr="00743D2D">
        <w:rPr>
          <w:b/>
          <w:bCs/>
        </w:rPr>
        <w:t>C</w:t>
      </w:r>
      <w:r>
        <w:rPr>
          <w:b/>
          <w:bCs/>
        </w:rPr>
        <w:t>onfronting Canada’s Mental Health Challenges</w:t>
      </w:r>
    </w:p>
    <w:p w14:paraId="4DF4A44C" w14:textId="77777777" w:rsidR="00FD3BB5" w:rsidRPr="000B0573" w:rsidRDefault="00FD3BB5" w:rsidP="00227FDE">
      <w:pPr>
        <w:suppressAutoHyphens/>
        <w:spacing w:after="0" w:line="276" w:lineRule="auto"/>
        <w:jc w:val="center"/>
        <w:rPr>
          <w:b/>
          <w:bCs/>
        </w:rPr>
      </w:pPr>
      <w:r w:rsidRPr="000B0573">
        <w:rPr>
          <w:b/>
          <w:bCs/>
        </w:rPr>
        <w:t>Date</w:t>
      </w:r>
      <w:r w:rsidRPr="00227FDE">
        <w:t>: June 5, 2024</w:t>
      </w:r>
    </w:p>
    <w:p w14:paraId="3D4FE29C" w14:textId="01280BED" w:rsidR="00FD3BB5" w:rsidRPr="000B0573" w:rsidRDefault="00FD3BB5" w:rsidP="00227FDE">
      <w:pPr>
        <w:suppressAutoHyphens/>
        <w:spacing w:after="0" w:line="276" w:lineRule="auto"/>
        <w:jc w:val="center"/>
        <w:rPr>
          <w:b/>
          <w:bCs/>
        </w:rPr>
      </w:pPr>
      <w:r w:rsidRPr="000B0573">
        <w:rPr>
          <w:b/>
          <w:bCs/>
        </w:rPr>
        <w:t>Time</w:t>
      </w:r>
      <w:r w:rsidRPr="00227FDE">
        <w:t xml:space="preserve">: </w:t>
      </w:r>
      <w:r w:rsidR="00227FDE">
        <w:t>5</w:t>
      </w:r>
      <w:r w:rsidRPr="00227FDE">
        <w:t>:00 p</w:t>
      </w:r>
      <w:r>
        <w:t>.</w:t>
      </w:r>
      <w:r w:rsidRPr="00227FDE">
        <w:t>m</w:t>
      </w:r>
      <w:r>
        <w:t>.–</w:t>
      </w:r>
      <w:r w:rsidR="00227FDE">
        <w:t>7</w:t>
      </w:r>
      <w:r w:rsidRPr="00227FDE">
        <w:t>:00 p</w:t>
      </w:r>
      <w:r>
        <w:t>.</w:t>
      </w:r>
      <w:r w:rsidRPr="00227FDE">
        <w:t>m</w:t>
      </w:r>
      <w:r>
        <w:t>.</w:t>
      </w:r>
      <w:r w:rsidRPr="00227FDE">
        <w:t xml:space="preserve"> </w:t>
      </w:r>
      <w:r w:rsidR="00227FDE">
        <w:t>CDT</w:t>
      </w:r>
    </w:p>
    <w:p w14:paraId="3CB53CD6" w14:textId="7ADE101D" w:rsidR="00FD3BB5" w:rsidRPr="00743D2D" w:rsidRDefault="00FD3BB5" w:rsidP="00227FDE">
      <w:pPr>
        <w:suppressAutoHyphens/>
        <w:spacing w:line="276" w:lineRule="auto"/>
        <w:jc w:val="center"/>
        <w:rPr>
          <w:b/>
          <w:bCs/>
        </w:rPr>
      </w:pPr>
      <w:r w:rsidRPr="000B0573">
        <w:rPr>
          <w:b/>
          <w:bCs/>
        </w:rPr>
        <w:t>Location</w:t>
      </w:r>
      <w:r w:rsidRPr="00227FDE">
        <w:t>: 45 Rideau St</w:t>
      </w:r>
      <w:r>
        <w:t>.</w:t>
      </w:r>
      <w:r w:rsidRPr="00227FDE">
        <w:t xml:space="preserve">, Ottawa, </w:t>
      </w:r>
      <w:proofErr w:type="gramStart"/>
      <w:r w:rsidRPr="00227FDE">
        <w:t xml:space="preserve">ON </w:t>
      </w:r>
      <w:r>
        <w:t xml:space="preserve"> </w:t>
      </w:r>
      <w:r w:rsidRPr="00227FDE">
        <w:t>K</w:t>
      </w:r>
      <w:proofErr w:type="gramEnd"/>
      <w:r w:rsidRPr="00227FDE">
        <w:t>1N 5W8</w:t>
      </w:r>
    </w:p>
    <w:p w14:paraId="5D6AE947" w14:textId="54DD84A6" w:rsidR="00FD3BB5" w:rsidRDefault="00FD3BB5" w:rsidP="00227FDE">
      <w:pPr>
        <w:suppressAutoHyphens/>
        <w:spacing w:after="0" w:line="276" w:lineRule="auto"/>
        <w:jc w:val="both"/>
      </w:pPr>
      <w:r>
        <w:t>The presentation will focus on the mental health crisis in Canada, as described in the event invitation:</w:t>
      </w:r>
    </w:p>
    <w:p w14:paraId="69843A15" w14:textId="690A43AC" w:rsidR="00FD3BB5" w:rsidRDefault="00227FDE" w:rsidP="00227FDE">
      <w:pPr>
        <w:suppressAutoHyphens/>
        <w:spacing w:line="276" w:lineRule="auto"/>
        <w:ind w:left="567"/>
        <w:jc w:val="both"/>
      </w:pPr>
      <w:r>
        <w:t>“</w:t>
      </w:r>
      <w:r w:rsidR="00FD3BB5" w:rsidRPr="0001616E">
        <w:t>As discussions around the expansion of medical assistance in dying (</w:t>
      </w:r>
      <w:proofErr w:type="spellStart"/>
      <w:r w:rsidR="00FD3BB5" w:rsidRPr="0001616E">
        <w:t>MAiD</w:t>
      </w:r>
      <w:proofErr w:type="spellEnd"/>
      <w:r w:rsidR="00FD3BB5" w:rsidRPr="0001616E">
        <w:t xml:space="preserve">) for people with mental illnesses continue, it’s clear that Canada is facing a profound mental health crisis. While the temporary delay of </w:t>
      </w:r>
      <w:proofErr w:type="spellStart"/>
      <w:r w:rsidR="00FD3BB5" w:rsidRPr="0001616E">
        <w:t>MAiD</w:t>
      </w:r>
      <w:proofErr w:type="spellEnd"/>
      <w:r w:rsidR="00FD3BB5" w:rsidRPr="0001616E">
        <w:t xml:space="preserve"> for mental illness offers a reprieve, urgent action is required to tackle the pressing issues in our mental health landscape. Join us for an insightful conversation on navigating these challenges and charting a path toward a more compassionate and hopeful future.</w:t>
      </w:r>
      <w:r>
        <w:t>”</w:t>
      </w:r>
    </w:p>
    <w:p w14:paraId="111ACFDA" w14:textId="5A9FD1BD" w:rsidR="00FD3BB5" w:rsidRPr="00783DB8" w:rsidRDefault="00FD3BB5" w:rsidP="00227FDE">
      <w:pPr>
        <w:suppressAutoHyphens/>
        <w:spacing w:after="0" w:line="276" w:lineRule="auto"/>
        <w:jc w:val="both"/>
        <w:rPr>
          <w:b/>
          <w:bCs/>
        </w:rPr>
      </w:pPr>
      <w:r w:rsidRPr="00783DB8">
        <w:rPr>
          <w:b/>
          <w:bCs/>
        </w:rPr>
        <w:t>The presentation will feature</w:t>
      </w:r>
      <w:r w:rsidRPr="00227FDE">
        <w:t>:</w:t>
      </w:r>
    </w:p>
    <w:p w14:paraId="4CA4883B" w14:textId="5FDE0B64" w:rsidR="00FD3BB5" w:rsidRPr="00C93198" w:rsidRDefault="00FD3BB5" w:rsidP="00227FDE">
      <w:pPr>
        <w:suppressAutoHyphens/>
        <w:spacing w:after="0" w:line="276" w:lineRule="auto"/>
        <w:ind w:firstLine="567"/>
        <w:jc w:val="both"/>
      </w:pPr>
      <w:r w:rsidRPr="00C93198">
        <w:t xml:space="preserve">Dr. Sephora Tang, psychiatrist and Cardus Health </w:t>
      </w:r>
      <w:r w:rsidR="00227FDE">
        <w:t>s</w:t>
      </w:r>
      <w:r w:rsidR="00227FDE" w:rsidRPr="00C93198">
        <w:t xml:space="preserve">enior </w:t>
      </w:r>
      <w:r w:rsidR="00227FDE">
        <w:t>f</w:t>
      </w:r>
      <w:r w:rsidR="00227FDE" w:rsidRPr="00C93198">
        <w:t>ellow</w:t>
      </w:r>
    </w:p>
    <w:p w14:paraId="5F0B1573" w14:textId="6112705A" w:rsidR="00FD3BB5" w:rsidRPr="00C93198" w:rsidRDefault="00FD3BB5" w:rsidP="00227FDE">
      <w:pPr>
        <w:suppressAutoHyphens/>
        <w:spacing w:after="0" w:line="276" w:lineRule="auto"/>
        <w:ind w:firstLine="567"/>
        <w:jc w:val="both"/>
      </w:pPr>
      <w:r w:rsidRPr="00C93198">
        <w:t>Dr. Tim Lau, geriatric psychiatrist</w:t>
      </w:r>
    </w:p>
    <w:p w14:paraId="4742CAB2" w14:textId="017633DA" w:rsidR="00FD3BB5" w:rsidRPr="00C93198" w:rsidRDefault="00FD3BB5" w:rsidP="00227FDE">
      <w:pPr>
        <w:suppressAutoHyphens/>
        <w:spacing w:line="276" w:lineRule="auto"/>
        <w:ind w:firstLine="567"/>
        <w:jc w:val="both"/>
      </w:pPr>
      <w:r w:rsidRPr="00C93198">
        <w:t>Meagan Gillmore, journalist</w:t>
      </w:r>
    </w:p>
    <w:p w14:paraId="51A16FA0" w14:textId="2C973998" w:rsidR="00FD3BB5" w:rsidRDefault="00FD3BB5" w:rsidP="00227FDE">
      <w:pPr>
        <w:suppressAutoHyphens/>
        <w:spacing w:line="276" w:lineRule="auto"/>
        <w:jc w:val="both"/>
      </w:pPr>
      <w:r w:rsidRPr="00006CAB">
        <w:t>Regis</w:t>
      </w:r>
      <w:r w:rsidR="00227FDE">
        <w:t>ter to attend online or in person</w:t>
      </w:r>
      <w:r w:rsidRPr="00006CAB">
        <w:t xml:space="preserve"> </w:t>
      </w:r>
      <w:r w:rsidR="00227FDE">
        <w:t xml:space="preserve">on Cardus’ </w:t>
      </w:r>
      <w:hyperlink r:id="rId9" w:history="1">
        <w:r w:rsidR="00227FDE" w:rsidRPr="00227FDE">
          <w:rPr>
            <w:rStyle w:val="Hyperlink"/>
          </w:rPr>
          <w:t>website</w:t>
        </w:r>
      </w:hyperlink>
      <w:r w:rsidR="00227FDE">
        <w:t>.</w:t>
      </w:r>
    </w:p>
    <w:p w14:paraId="08666E96" w14:textId="69E60EFC" w:rsidR="00FD3BB5" w:rsidRDefault="00FD3BB5" w:rsidP="00227FDE">
      <w:pPr>
        <w:suppressAutoHyphens/>
        <w:spacing w:line="276" w:lineRule="auto"/>
        <w:jc w:val="both"/>
      </w:pPr>
      <w:r>
        <w:lastRenderedPageBreak/>
        <w:t xml:space="preserve">Please </w:t>
      </w:r>
      <w:r w:rsidR="004D3433">
        <w:t>register for this webinar and circulate this communiqu</w:t>
      </w:r>
      <w:r w:rsidR="008A38A2">
        <w:t>é</w:t>
      </w:r>
      <w:r w:rsidR="004D3433">
        <w:t xml:space="preserve"> to all levels to </w:t>
      </w:r>
      <w:r>
        <w:t xml:space="preserve">encourage members to attend the event. It is </w:t>
      </w:r>
      <w:r w:rsidR="004D3433">
        <w:t>vital</w:t>
      </w:r>
      <w:r>
        <w:t xml:space="preserve"> </w:t>
      </w:r>
      <w:r w:rsidR="006364B9">
        <w:t>to</w:t>
      </w:r>
      <w:r>
        <w:t xml:space="preserve"> remain informed voices of advocacy for those experiencing a need for mental health support and mental illness </w:t>
      </w:r>
      <w:proofErr w:type="gramStart"/>
      <w:r>
        <w:t>in light of</w:t>
      </w:r>
      <w:proofErr w:type="gramEnd"/>
      <w:r>
        <w:t xml:space="preserve"> the </w:t>
      </w:r>
      <w:proofErr w:type="spellStart"/>
      <w:r>
        <w:t>MAiD</w:t>
      </w:r>
      <w:proofErr w:type="spellEnd"/>
      <w:r>
        <w:t xml:space="preserve"> legislation.</w:t>
      </w:r>
    </w:p>
    <w:p w14:paraId="414951D7" w14:textId="595C7ABD" w:rsidR="00EE53C9" w:rsidRPr="009A2E9A" w:rsidRDefault="00855277" w:rsidP="00227FDE">
      <w:pPr>
        <w:suppressAutoHyphens/>
        <w:spacing w:line="276" w:lineRule="auto"/>
        <w:jc w:val="both"/>
      </w:pPr>
      <w:r w:rsidRPr="009A2E9A">
        <w:t>Your sister in t</w:t>
      </w:r>
      <w:r w:rsidR="009255F0" w:rsidRPr="009A2E9A">
        <w:t>he League</w:t>
      </w:r>
      <w:r w:rsidR="007515A4" w:rsidRPr="009A2E9A">
        <w:t>,</w:t>
      </w:r>
    </w:p>
    <w:p w14:paraId="34D573DB" w14:textId="77777777" w:rsidR="00855277" w:rsidRDefault="00677FF2" w:rsidP="00227FDE">
      <w:pPr>
        <w:spacing w:line="276" w:lineRule="auto"/>
      </w:pPr>
      <w:r>
        <w:rPr>
          <w:noProof/>
        </w:rPr>
        <w:drawing>
          <wp:inline distT="0" distB="0" distL="0" distR="0" wp14:anchorId="5DDFEEC8" wp14:editId="72D84738">
            <wp:extent cx="1447800" cy="605729"/>
            <wp:effectExtent l="0" t="0" r="0" b="4445"/>
            <wp:docPr id="1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ignature on a white background&#10;&#10;Description automatically generated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36" cy="6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6EB9" w14:textId="77777777" w:rsidR="007515A4" w:rsidRPr="00950851" w:rsidRDefault="00677FF2" w:rsidP="00227FDE">
      <w:pPr>
        <w:pStyle w:val="NoSpacing"/>
        <w:spacing w:line="276" w:lineRule="auto"/>
      </w:pPr>
      <w:r w:rsidRPr="00950851">
        <w:t>Glenda Carson</w:t>
      </w:r>
    </w:p>
    <w:p w14:paraId="2006AB11" w14:textId="77777777" w:rsidR="007D27F4" w:rsidRDefault="007515A4" w:rsidP="00227FDE">
      <w:pPr>
        <w:pStyle w:val="NoSpacing"/>
        <w:spacing w:line="276" w:lineRule="auto"/>
      </w:pPr>
      <w:r w:rsidRPr="00855277">
        <w:t xml:space="preserve">National </w:t>
      </w:r>
      <w:r w:rsidR="005D4369">
        <w:t xml:space="preserve">Chairperson of </w:t>
      </w:r>
      <w:r w:rsidR="00E42568">
        <w:t>S</w:t>
      </w:r>
      <w:r w:rsidR="0024648C">
        <w:t>ocial Justice</w:t>
      </w:r>
    </w:p>
    <w:sectPr w:rsidR="007D27F4" w:rsidSect="00227FDE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2D2A1" w14:textId="77777777" w:rsidR="0061785C" w:rsidRDefault="0061785C" w:rsidP="009A2E9A">
      <w:r>
        <w:separator/>
      </w:r>
    </w:p>
  </w:endnote>
  <w:endnote w:type="continuationSeparator" w:id="0">
    <w:p w14:paraId="649966CA" w14:textId="77777777" w:rsidR="0061785C" w:rsidRDefault="0061785C" w:rsidP="009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CED66" w14:textId="77777777" w:rsidR="00855277" w:rsidRPr="00855277" w:rsidRDefault="00855277" w:rsidP="009A2E9A">
    <w:pPr>
      <w:pStyle w:val="NoSpacing"/>
      <w:pBdr>
        <w:top w:val="thinThickSmallGap" w:sz="24" w:space="1" w:color="auto"/>
      </w:pBdr>
      <w:jc w:val="center"/>
      <w:rPr>
        <w:lang w:val="en-US"/>
      </w:rPr>
    </w:pPr>
    <w:r w:rsidRPr="00855277">
      <w:rPr>
        <w:i/>
        <w:iCs/>
        <w:lang w:val="en-US"/>
      </w:rPr>
      <w:t>National Office</w:t>
    </w:r>
    <w:r w:rsidRPr="00855277">
      <w:rPr>
        <w:lang w:val="en-US"/>
      </w:rPr>
      <w:t xml:space="preserve">: C-702 Scotland Ave., Winnipeg, </w:t>
    </w:r>
    <w:proofErr w:type="gramStart"/>
    <w:r w:rsidRPr="00855277">
      <w:rPr>
        <w:lang w:val="en-US"/>
      </w:rPr>
      <w:t>MB  R</w:t>
    </w:r>
    <w:proofErr w:type="gramEnd"/>
    <w:r w:rsidRPr="00855277">
      <w:rPr>
        <w:lang w:val="en-US"/>
      </w:rPr>
      <w:t>3M 1X5</w:t>
    </w:r>
  </w:p>
  <w:p w14:paraId="60EC4735" w14:textId="77777777" w:rsidR="00855277" w:rsidRPr="00855277" w:rsidRDefault="00855277" w:rsidP="009A2E9A">
    <w:pPr>
      <w:pStyle w:val="NoSpacing"/>
      <w:jc w:val="center"/>
      <w:rPr>
        <w:lang w:val="en-US"/>
      </w:rPr>
    </w:pPr>
    <w:r w:rsidRPr="00855277">
      <w:rPr>
        <w:lang w:val="en-US"/>
      </w:rPr>
      <w:t xml:space="preserve">Telephone: (204) 927-2310 </w:t>
    </w:r>
    <w:r w:rsidR="00FA2659">
      <w:rPr>
        <w:lang w:val="en-US"/>
      </w:rPr>
      <w:t>|</w:t>
    </w:r>
    <w:r w:rsidRPr="00855277">
      <w:rPr>
        <w:lang w:val="en-US"/>
      </w:rPr>
      <w:t xml:space="preserve"> Email: info@cwl.ca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3B964" w14:textId="77777777" w:rsidR="0061785C" w:rsidRDefault="0061785C" w:rsidP="009A2E9A">
      <w:r>
        <w:separator/>
      </w:r>
    </w:p>
  </w:footnote>
  <w:footnote w:type="continuationSeparator" w:id="0">
    <w:p w14:paraId="22CA3AF1" w14:textId="77777777" w:rsidR="0061785C" w:rsidRDefault="0061785C" w:rsidP="009A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215F4"/>
    <w:multiLevelType w:val="hybridMultilevel"/>
    <w:tmpl w:val="A8C64B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0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A"/>
    <w:rsid w:val="000016F4"/>
    <w:rsid w:val="0000639E"/>
    <w:rsid w:val="00084DBC"/>
    <w:rsid w:val="000A47A0"/>
    <w:rsid w:val="000A6F4A"/>
    <w:rsid w:val="000E2AB6"/>
    <w:rsid w:val="000F022E"/>
    <w:rsid w:val="0011291B"/>
    <w:rsid w:val="0012591B"/>
    <w:rsid w:val="001A2485"/>
    <w:rsid w:val="001F5375"/>
    <w:rsid w:val="00227FDE"/>
    <w:rsid w:val="00234DA7"/>
    <w:rsid w:val="0024648C"/>
    <w:rsid w:val="00280E77"/>
    <w:rsid w:val="00296CA6"/>
    <w:rsid w:val="00322F03"/>
    <w:rsid w:val="003568F6"/>
    <w:rsid w:val="0037758D"/>
    <w:rsid w:val="00393D2F"/>
    <w:rsid w:val="003A6985"/>
    <w:rsid w:val="003C5B0D"/>
    <w:rsid w:val="003D5AD4"/>
    <w:rsid w:val="00477995"/>
    <w:rsid w:val="00490F74"/>
    <w:rsid w:val="004A3F91"/>
    <w:rsid w:val="004B1F6F"/>
    <w:rsid w:val="004B3AC7"/>
    <w:rsid w:val="004D3433"/>
    <w:rsid w:val="005244FC"/>
    <w:rsid w:val="005503FC"/>
    <w:rsid w:val="005664E1"/>
    <w:rsid w:val="005667F7"/>
    <w:rsid w:val="005948CC"/>
    <w:rsid w:val="005D4369"/>
    <w:rsid w:val="00600095"/>
    <w:rsid w:val="00611F7A"/>
    <w:rsid w:val="0061785C"/>
    <w:rsid w:val="006364B9"/>
    <w:rsid w:val="00677FF2"/>
    <w:rsid w:val="00687D85"/>
    <w:rsid w:val="00690175"/>
    <w:rsid w:val="006F2D94"/>
    <w:rsid w:val="00705799"/>
    <w:rsid w:val="007323A6"/>
    <w:rsid w:val="0073613A"/>
    <w:rsid w:val="00740E48"/>
    <w:rsid w:val="007515A4"/>
    <w:rsid w:val="007704C3"/>
    <w:rsid w:val="007D27F4"/>
    <w:rsid w:val="00835ADD"/>
    <w:rsid w:val="00855277"/>
    <w:rsid w:val="00886613"/>
    <w:rsid w:val="0089216E"/>
    <w:rsid w:val="008949BE"/>
    <w:rsid w:val="008A38A2"/>
    <w:rsid w:val="008C007C"/>
    <w:rsid w:val="008C6325"/>
    <w:rsid w:val="008F009C"/>
    <w:rsid w:val="008F08A7"/>
    <w:rsid w:val="008F4823"/>
    <w:rsid w:val="0090611B"/>
    <w:rsid w:val="0091650C"/>
    <w:rsid w:val="009255F0"/>
    <w:rsid w:val="00950851"/>
    <w:rsid w:val="00960D7E"/>
    <w:rsid w:val="00971D33"/>
    <w:rsid w:val="009A04D8"/>
    <w:rsid w:val="009A2E9A"/>
    <w:rsid w:val="009C4766"/>
    <w:rsid w:val="00A658B2"/>
    <w:rsid w:val="00A76C4D"/>
    <w:rsid w:val="00A808FC"/>
    <w:rsid w:val="00AD7238"/>
    <w:rsid w:val="00AE18B0"/>
    <w:rsid w:val="00AF47E3"/>
    <w:rsid w:val="00B32E81"/>
    <w:rsid w:val="00B858B1"/>
    <w:rsid w:val="00BB2D18"/>
    <w:rsid w:val="00BF3796"/>
    <w:rsid w:val="00C2065C"/>
    <w:rsid w:val="00C27008"/>
    <w:rsid w:val="00CE7F9A"/>
    <w:rsid w:val="00D20982"/>
    <w:rsid w:val="00D65DB5"/>
    <w:rsid w:val="00DA0F5A"/>
    <w:rsid w:val="00DA7C66"/>
    <w:rsid w:val="00DE668E"/>
    <w:rsid w:val="00E42568"/>
    <w:rsid w:val="00E943BA"/>
    <w:rsid w:val="00EA0EB7"/>
    <w:rsid w:val="00EA28B3"/>
    <w:rsid w:val="00EA444B"/>
    <w:rsid w:val="00EE53C9"/>
    <w:rsid w:val="00F25087"/>
    <w:rsid w:val="00F52922"/>
    <w:rsid w:val="00F64576"/>
    <w:rsid w:val="00F73C92"/>
    <w:rsid w:val="00F76DED"/>
    <w:rsid w:val="00F94639"/>
    <w:rsid w:val="00FA2659"/>
    <w:rsid w:val="00FA6844"/>
    <w:rsid w:val="00FC7822"/>
    <w:rsid w:val="00FD3BB5"/>
    <w:rsid w:val="00FD662B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B99F"/>
  <w15:chartTrackingRefBased/>
  <w15:docId w15:val="{068A6A5A-E4B3-4FBB-8F8D-60602187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9A"/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A2E9A"/>
    <w:pPr>
      <w:keepNext/>
      <w:keepLines/>
      <w:tabs>
        <w:tab w:val="left" w:pos="1701"/>
      </w:tabs>
      <w:spacing w:after="0"/>
      <w:contextualSpacing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77"/>
  </w:style>
  <w:style w:type="paragraph" w:styleId="Footer">
    <w:name w:val="footer"/>
    <w:basedOn w:val="Normal"/>
    <w:link w:val="FooterChar"/>
    <w:uiPriority w:val="99"/>
    <w:unhideWhenUsed/>
    <w:rsid w:val="0085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77"/>
  </w:style>
  <w:style w:type="character" w:styleId="Strong">
    <w:name w:val="Strong"/>
    <w:uiPriority w:val="22"/>
    <w:qFormat/>
    <w:rsid w:val="009A2E9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A2E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basedOn w:val="Normal"/>
    <w:uiPriority w:val="1"/>
    <w:qFormat/>
    <w:rsid w:val="009A2E9A"/>
    <w:pPr>
      <w:spacing w:after="0"/>
      <w:jc w:val="both"/>
    </w:pPr>
  </w:style>
  <w:style w:type="character" w:styleId="Hyperlink">
    <w:name w:val="Hyperlink"/>
    <w:basedOn w:val="DefaultParagraphFont"/>
    <w:uiPriority w:val="99"/>
    <w:unhideWhenUsed/>
    <w:rsid w:val="00FD3BB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D3B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us.ca/about/our-miss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rdus.ca/news/events/beyond-maid-for-mental-illnes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ecutive%20Secretary\-%20Board\Communiques\Social%20Justice\2023-2025\00%20TEMPLATE%20-%20Social%20Justice%20Commun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 TEMPLATE - Social Justice Communique</Template>
  <TotalTime>31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McCormick</dc:creator>
  <cp:keywords/>
  <dc:description/>
  <cp:lastModifiedBy>Communications</cp:lastModifiedBy>
  <cp:revision>3</cp:revision>
  <cp:lastPrinted>2021-08-18T17:42:00Z</cp:lastPrinted>
  <dcterms:created xsi:type="dcterms:W3CDTF">2024-05-28T13:13:00Z</dcterms:created>
  <dcterms:modified xsi:type="dcterms:W3CDTF">2024-05-28T15:24:00Z</dcterms:modified>
</cp:coreProperties>
</file>